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CellMar>
          <w:left w:w="0" w:type="dxa"/>
          <w:right w:w="0" w:type="dxa"/>
        </w:tblCellMar>
        <w:tblLook w:val="04A0" w:firstRow="1" w:lastRow="0" w:firstColumn="1" w:lastColumn="0" w:noHBand="0" w:noVBand="1"/>
      </w:tblPr>
      <w:tblGrid>
        <w:gridCol w:w="6"/>
      </w:tblGrid>
      <w:tr w:rsidR="00AB0F6C" w:rsidRPr="00AB0F6C" w14:paraId="01A21AFB" w14:textId="77777777" w:rsidTr="00AB0F6C">
        <w:tc>
          <w:tcPr>
            <w:tcW w:w="0" w:type="auto"/>
            <w:vAlign w:val="center"/>
            <w:hideMark/>
          </w:tcPr>
          <w:p w14:paraId="276C5268" w14:textId="77777777" w:rsidR="00AB0F6C" w:rsidRPr="00AB0F6C" w:rsidRDefault="00AB0F6C" w:rsidP="00AB0F6C">
            <w:pPr>
              <w:rPr>
                <w:rFonts w:ascii="Helvetica" w:eastAsia="Times New Roman" w:hAnsi="Helvetica" w:cs="Times New Roman"/>
              </w:rPr>
            </w:pPr>
          </w:p>
        </w:tc>
      </w:tr>
    </w:tbl>
    <w:p w14:paraId="42F1AF54" w14:textId="2492C85F" w:rsidR="00AB0F6C" w:rsidRPr="00AB0F6C" w:rsidRDefault="00AB0F6C" w:rsidP="00AB0F6C">
      <w:pPr>
        <w:shd w:val="clear" w:color="auto" w:fill="FFFFFF"/>
        <w:spacing w:after="75"/>
        <w:rPr>
          <w:rFonts w:ascii="Helvetica" w:eastAsia="Times New Roman" w:hAnsi="Helvetica" w:cs="Arial"/>
          <w:color w:val="323133"/>
        </w:rPr>
      </w:pPr>
      <w:r w:rsidRPr="00AB0F6C">
        <w:rPr>
          <w:rFonts w:ascii="Helvetica" w:eastAsia="Times New Roman" w:hAnsi="Helvetica" w:cs="Arial"/>
          <w:b/>
          <w:bCs/>
          <w:color w:val="323133"/>
        </w:rPr>
        <w:t>For Immediate Release</w:t>
      </w:r>
      <w:r w:rsidRPr="00AB0F6C">
        <w:rPr>
          <w:rFonts w:ascii="Helvetica" w:eastAsia="Times New Roman" w:hAnsi="Helvetica" w:cs="Arial"/>
          <w:color w:val="323133"/>
        </w:rPr>
        <w:t xml:space="preserve">: </w:t>
      </w:r>
      <w:r w:rsidR="00510A29">
        <w:rPr>
          <w:rFonts w:ascii="Helvetica" w:eastAsia="Times New Roman" w:hAnsi="Helvetica" w:cs="Arial"/>
          <w:color w:val="323133"/>
        </w:rPr>
        <w:t>December 8</w:t>
      </w:r>
      <w:r w:rsidRPr="00AB0F6C">
        <w:rPr>
          <w:rFonts w:ascii="Helvetica" w:eastAsia="Times New Roman" w:hAnsi="Helvetica" w:cs="Arial"/>
          <w:color w:val="323133"/>
        </w:rPr>
        <w:t>, 2022, 9 am PST</w:t>
      </w:r>
    </w:p>
    <w:p w14:paraId="4CE0006F" w14:textId="77777777" w:rsidR="00AB0F6C" w:rsidRPr="00AB0F6C" w:rsidRDefault="00AB0F6C" w:rsidP="00AB0F6C">
      <w:pPr>
        <w:shd w:val="clear" w:color="auto" w:fill="FFFFFF"/>
        <w:spacing w:after="75"/>
        <w:rPr>
          <w:rFonts w:ascii="Helvetica" w:eastAsia="Times New Roman" w:hAnsi="Helvetica" w:cs="Arial"/>
          <w:color w:val="323133"/>
        </w:rPr>
      </w:pPr>
      <w:r w:rsidRPr="00AB0F6C">
        <w:rPr>
          <w:rFonts w:ascii="Helvetica" w:eastAsia="Times New Roman" w:hAnsi="Helvetica" w:cs="Arial"/>
          <w:b/>
          <w:bCs/>
          <w:color w:val="323133"/>
        </w:rPr>
        <w:t>For More Information Contact:</w:t>
      </w:r>
      <w:r w:rsidRPr="00AB0F6C">
        <w:rPr>
          <w:rFonts w:ascii="Helvetica" w:eastAsia="Times New Roman" w:hAnsi="Helvetica" w:cs="Arial"/>
          <w:color w:val="323133"/>
        </w:rPr>
        <w:t> </w:t>
      </w:r>
    </w:p>
    <w:p w14:paraId="487D7C3D" w14:textId="77777777" w:rsidR="00AB0F6C" w:rsidRPr="00AB0F6C" w:rsidRDefault="00AB0F6C" w:rsidP="00AB0F6C">
      <w:pPr>
        <w:shd w:val="clear" w:color="auto" w:fill="FFFFFF"/>
        <w:rPr>
          <w:rFonts w:ascii="Helvetica" w:eastAsia="Times New Roman" w:hAnsi="Helvetica" w:cs="Arial"/>
          <w:color w:val="323133"/>
        </w:rPr>
      </w:pPr>
      <w:r w:rsidRPr="00AB0F6C">
        <w:rPr>
          <w:rFonts w:ascii="Helvetica" w:eastAsia="Times New Roman" w:hAnsi="Helvetica" w:cs="Arial"/>
          <w:color w:val="323133"/>
        </w:rPr>
        <w:t>Morgan Simon</w:t>
      </w:r>
    </w:p>
    <w:p w14:paraId="111408CE" w14:textId="77777777" w:rsidR="00AB0F6C" w:rsidRPr="00AB0F6C" w:rsidRDefault="00AB0F6C" w:rsidP="00AB0F6C">
      <w:pPr>
        <w:shd w:val="clear" w:color="auto" w:fill="FFFFFF"/>
        <w:rPr>
          <w:rFonts w:ascii="Helvetica" w:eastAsia="Times New Roman" w:hAnsi="Helvetica" w:cs="Arial"/>
          <w:color w:val="323133"/>
        </w:rPr>
      </w:pPr>
      <w:r w:rsidRPr="00AB0F6C">
        <w:rPr>
          <w:rFonts w:ascii="Helvetica" w:eastAsia="Times New Roman" w:hAnsi="Helvetica" w:cs="Arial"/>
          <w:color w:val="323133"/>
        </w:rPr>
        <w:t>310.617.8881</w:t>
      </w:r>
    </w:p>
    <w:p w14:paraId="48A275BE" w14:textId="77777777" w:rsidR="00AB0F6C" w:rsidRPr="00AB0F6C" w:rsidRDefault="00134F61" w:rsidP="00AB0F6C">
      <w:pPr>
        <w:shd w:val="clear" w:color="auto" w:fill="FFFFFF"/>
        <w:spacing w:after="75"/>
        <w:rPr>
          <w:rFonts w:ascii="Helvetica" w:eastAsia="Times New Roman" w:hAnsi="Helvetica" w:cs="Arial"/>
          <w:color w:val="323133"/>
        </w:rPr>
      </w:pPr>
      <w:hyperlink r:id="rId7" w:tgtFrame="_blank" w:history="1">
        <w:r w:rsidR="00AB0F6C" w:rsidRPr="00AB0F6C">
          <w:rPr>
            <w:rFonts w:ascii="Helvetica" w:eastAsia="Times New Roman" w:hAnsi="Helvetica" w:cs="Arial"/>
            <w:color w:val="1155CC"/>
            <w:u w:val="single"/>
          </w:rPr>
          <w:t>morgan@candidegroup.com</w:t>
        </w:r>
      </w:hyperlink>
    </w:p>
    <w:p w14:paraId="1B8BC8A0" w14:textId="77777777" w:rsidR="00AB0F6C" w:rsidRPr="00AB0F6C" w:rsidRDefault="00AB0F6C" w:rsidP="00AB0F6C">
      <w:pPr>
        <w:shd w:val="clear" w:color="auto" w:fill="FFFFFF"/>
        <w:spacing w:after="75"/>
        <w:rPr>
          <w:rFonts w:ascii="Helvetica" w:eastAsia="Times New Roman" w:hAnsi="Helvetica" w:cs="Arial"/>
          <w:color w:val="323133"/>
        </w:rPr>
      </w:pPr>
    </w:p>
    <w:p w14:paraId="5C9C6A5B" w14:textId="62051F76" w:rsidR="00AB0F6C" w:rsidRPr="00500B2E" w:rsidRDefault="00AB0F6C" w:rsidP="00AB0F6C">
      <w:pPr>
        <w:shd w:val="clear" w:color="auto" w:fill="FFFFFF"/>
        <w:spacing w:after="75"/>
        <w:rPr>
          <w:rFonts w:ascii="Helvetica" w:eastAsia="Times New Roman" w:hAnsi="Helvetica" w:cs="Arial"/>
          <w:b/>
          <w:bCs/>
          <w:color w:val="323133"/>
        </w:rPr>
      </w:pPr>
      <w:r w:rsidRPr="00AB0F6C">
        <w:rPr>
          <w:rFonts w:ascii="Helvetica" w:eastAsia="Times New Roman" w:hAnsi="Helvetica" w:cs="Arial"/>
          <w:b/>
          <w:bCs/>
          <w:color w:val="323133"/>
        </w:rPr>
        <w:t>IN HUGE VICTORY FOR FREE SPEECH,</w:t>
      </w:r>
      <w:r w:rsidRPr="00AB0F6C">
        <w:rPr>
          <w:rFonts w:ascii="Helvetica" w:eastAsia="Times New Roman" w:hAnsi="Helvetica" w:cs="Arial"/>
          <w:color w:val="323133"/>
        </w:rPr>
        <w:t> </w:t>
      </w:r>
      <w:r w:rsidRPr="00AB0F6C">
        <w:rPr>
          <w:rFonts w:ascii="Helvetica" w:eastAsia="Times New Roman" w:hAnsi="Helvetica" w:cs="Arial"/>
          <w:b/>
          <w:bCs/>
          <w:color w:val="323133"/>
        </w:rPr>
        <w:t>PRIVATE PRISON COMPANY’S $60 MILLION LAWSUIT TARGETING IMPACT INVESTOR IS DISMISSED BY FEDERAL JUDGE </w:t>
      </w:r>
    </w:p>
    <w:p w14:paraId="7994DD9C" w14:textId="77777777" w:rsidR="00E075AA" w:rsidRPr="00AB0F6C" w:rsidRDefault="00E075AA" w:rsidP="00AB0F6C">
      <w:pPr>
        <w:shd w:val="clear" w:color="auto" w:fill="FFFFFF"/>
        <w:spacing w:after="75"/>
        <w:rPr>
          <w:rFonts w:ascii="Helvetica" w:eastAsia="Times New Roman" w:hAnsi="Helvetica" w:cs="Arial"/>
          <w:color w:val="323133"/>
        </w:rPr>
      </w:pPr>
    </w:p>
    <w:p w14:paraId="77A902CA" w14:textId="6AFB5DA1" w:rsidR="00AB0F6C" w:rsidRPr="00AB0F6C" w:rsidRDefault="00AB0F6C" w:rsidP="00AB0F6C">
      <w:pPr>
        <w:shd w:val="clear" w:color="auto" w:fill="FFFFFF"/>
        <w:spacing w:after="75"/>
        <w:rPr>
          <w:rFonts w:ascii="Helvetica" w:eastAsia="Times New Roman" w:hAnsi="Helvetica" w:cs="Arial"/>
          <w:color w:val="323133"/>
        </w:rPr>
      </w:pPr>
      <w:r w:rsidRPr="00AB0F6C">
        <w:rPr>
          <w:rFonts w:ascii="Helvetica" w:eastAsia="Times New Roman" w:hAnsi="Helvetica" w:cs="Arial"/>
          <w:b/>
          <w:bCs/>
          <w:i/>
          <w:iCs/>
          <w:color w:val="323133"/>
        </w:rPr>
        <w:t xml:space="preserve">After convincing major banks to stop financing private prisons that profit from detention of immigrants, activist-investor Morgan Simon was sued for millions by </w:t>
      </w:r>
      <w:proofErr w:type="spellStart"/>
      <w:r w:rsidRPr="00AB0F6C">
        <w:rPr>
          <w:rFonts w:ascii="Helvetica" w:eastAsia="Times New Roman" w:hAnsi="Helvetica" w:cs="Arial"/>
          <w:b/>
          <w:bCs/>
          <w:i/>
          <w:iCs/>
          <w:color w:val="323133"/>
        </w:rPr>
        <w:t>CoreCivic</w:t>
      </w:r>
      <w:proofErr w:type="spellEnd"/>
      <w:r w:rsidRPr="00AB0F6C">
        <w:rPr>
          <w:rFonts w:ascii="Helvetica" w:eastAsia="Times New Roman" w:hAnsi="Helvetica" w:cs="Arial"/>
          <w:b/>
          <w:bCs/>
          <w:i/>
          <w:iCs/>
          <w:color w:val="323133"/>
        </w:rPr>
        <w:t xml:space="preserve"> for writing that the company profits from family </w:t>
      </w:r>
      <w:r w:rsidR="00E075AA" w:rsidRPr="00500B2E">
        <w:rPr>
          <w:rFonts w:ascii="Helvetica" w:eastAsia="Times New Roman" w:hAnsi="Helvetica" w:cs="Arial"/>
          <w:b/>
          <w:bCs/>
          <w:i/>
          <w:iCs/>
          <w:color w:val="323133"/>
        </w:rPr>
        <w:t>separation</w:t>
      </w:r>
      <w:r w:rsidRPr="00AB0F6C">
        <w:rPr>
          <w:rFonts w:ascii="Helvetica" w:eastAsia="Times New Roman" w:hAnsi="Helvetica" w:cs="Arial"/>
          <w:b/>
          <w:bCs/>
          <w:i/>
          <w:iCs/>
          <w:color w:val="323133"/>
        </w:rPr>
        <w:t xml:space="preserve">. </w:t>
      </w:r>
      <w:proofErr w:type="spellStart"/>
      <w:r w:rsidRPr="00AB0F6C">
        <w:rPr>
          <w:rFonts w:ascii="Helvetica" w:eastAsia="Times New Roman" w:hAnsi="Helvetica" w:cs="Arial"/>
          <w:b/>
          <w:bCs/>
          <w:i/>
          <w:iCs/>
          <w:color w:val="323133"/>
        </w:rPr>
        <w:t>CoreCivic</w:t>
      </w:r>
      <w:proofErr w:type="spellEnd"/>
      <w:r w:rsidRPr="00AB0F6C">
        <w:rPr>
          <w:rFonts w:ascii="Helvetica" w:eastAsia="Times New Roman" w:hAnsi="Helvetica" w:cs="Arial"/>
          <w:b/>
          <w:bCs/>
          <w:i/>
          <w:iCs/>
          <w:color w:val="323133"/>
        </w:rPr>
        <w:t xml:space="preserve"> </w:t>
      </w:r>
      <w:r w:rsidR="00E075AA" w:rsidRPr="00500B2E">
        <w:rPr>
          <w:rFonts w:ascii="Helvetica" w:eastAsia="Times New Roman" w:hAnsi="Helvetica" w:cs="Arial"/>
          <w:b/>
          <w:bCs/>
          <w:i/>
          <w:iCs/>
          <w:color w:val="323133"/>
        </w:rPr>
        <w:t xml:space="preserve">will now pay tens of thousands in fees. </w:t>
      </w:r>
      <w:r w:rsidRPr="00AB0F6C">
        <w:rPr>
          <w:rFonts w:ascii="Helvetica" w:eastAsia="Times New Roman" w:hAnsi="Helvetica" w:cs="Arial"/>
          <w:b/>
          <w:bCs/>
          <w:i/>
          <w:iCs/>
          <w:color w:val="323133"/>
        </w:rPr>
        <w:t> </w:t>
      </w:r>
    </w:p>
    <w:p w14:paraId="29DD0881" w14:textId="77777777" w:rsidR="00AB0F6C" w:rsidRPr="00AB0F6C" w:rsidRDefault="00AB0F6C" w:rsidP="00AB0F6C">
      <w:pPr>
        <w:shd w:val="clear" w:color="auto" w:fill="FFFFFF"/>
        <w:rPr>
          <w:rFonts w:ascii="Helvetica" w:eastAsia="Times New Roman" w:hAnsi="Helvetica" w:cs="Arial"/>
          <w:color w:val="323133"/>
        </w:rPr>
      </w:pPr>
    </w:p>
    <w:p w14:paraId="1F9BFFED" w14:textId="539AE126" w:rsidR="00AB0F6C" w:rsidRPr="00AB0F6C" w:rsidRDefault="00AB0F6C" w:rsidP="00AB0F6C">
      <w:pPr>
        <w:shd w:val="clear" w:color="auto" w:fill="FFFFFF"/>
        <w:rPr>
          <w:rFonts w:ascii="Helvetica" w:eastAsia="Times New Roman" w:hAnsi="Helvetica" w:cs="Arial"/>
          <w:color w:val="323133"/>
        </w:rPr>
      </w:pPr>
      <w:r w:rsidRPr="00AB0F6C">
        <w:rPr>
          <w:rFonts w:ascii="Helvetica" w:eastAsia="Times New Roman" w:hAnsi="Helvetica" w:cs="Arial"/>
          <w:color w:val="323133"/>
        </w:rPr>
        <w:t xml:space="preserve">OAKLAND, CALIFORNIA— In a major victory for Free Speech and the anti-SLAPP movement, a US federal judge has slammed one the nation’s leading private prison companies for suing an activist for $60 million after she wrote </w:t>
      </w:r>
      <w:r w:rsidR="00E075AA" w:rsidRPr="00500B2E">
        <w:rPr>
          <w:rFonts w:ascii="Helvetica" w:eastAsia="Times New Roman" w:hAnsi="Helvetica" w:cs="Arial"/>
          <w:color w:val="323133"/>
        </w:rPr>
        <w:t xml:space="preserve">several </w:t>
      </w:r>
      <w:r w:rsidRPr="00AB0F6C">
        <w:rPr>
          <w:rFonts w:ascii="Helvetica" w:eastAsia="Times New Roman" w:hAnsi="Helvetica" w:cs="Arial"/>
          <w:color w:val="323133"/>
        </w:rPr>
        <w:t>article</w:t>
      </w:r>
      <w:r w:rsidR="00E075AA" w:rsidRPr="00500B2E">
        <w:rPr>
          <w:rFonts w:ascii="Helvetica" w:eastAsia="Times New Roman" w:hAnsi="Helvetica" w:cs="Arial"/>
          <w:color w:val="323133"/>
        </w:rPr>
        <w:t>s</w:t>
      </w:r>
      <w:r w:rsidRPr="00AB0F6C">
        <w:rPr>
          <w:rFonts w:ascii="Helvetica" w:eastAsia="Times New Roman" w:hAnsi="Helvetica" w:cs="Arial"/>
          <w:color w:val="323133"/>
        </w:rPr>
        <w:t xml:space="preserve"> for Forbes</w:t>
      </w:r>
      <w:r w:rsidR="00E075AA" w:rsidRPr="00500B2E">
        <w:rPr>
          <w:rFonts w:ascii="Helvetica" w:eastAsia="Times New Roman" w:hAnsi="Helvetica" w:cs="Arial"/>
          <w:color w:val="323133"/>
        </w:rPr>
        <w:t>.com</w:t>
      </w:r>
      <w:r w:rsidRPr="00AB0F6C">
        <w:rPr>
          <w:rFonts w:ascii="Helvetica" w:eastAsia="Times New Roman" w:hAnsi="Helvetica" w:cs="Arial"/>
          <w:color w:val="323133"/>
        </w:rPr>
        <w:t xml:space="preserve"> asserting the </w:t>
      </w:r>
      <w:r w:rsidR="00E075AA" w:rsidRPr="00500B2E">
        <w:rPr>
          <w:rFonts w:ascii="Helvetica" w:eastAsia="Times New Roman" w:hAnsi="Helvetica" w:cs="Arial"/>
          <w:color w:val="323133"/>
        </w:rPr>
        <w:t>company</w:t>
      </w:r>
      <w:r w:rsidRPr="00AB0F6C">
        <w:rPr>
          <w:rFonts w:ascii="Helvetica" w:eastAsia="Times New Roman" w:hAnsi="Helvetica" w:cs="Arial"/>
          <w:color w:val="323133"/>
        </w:rPr>
        <w:t xml:space="preserve"> </w:t>
      </w:r>
      <w:r w:rsidR="00E075AA" w:rsidRPr="00500B2E">
        <w:rPr>
          <w:rFonts w:ascii="Helvetica" w:eastAsia="Times New Roman" w:hAnsi="Helvetica" w:cs="Arial"/>
          <w:color w:val="323133"/>
        </w:rPr>
        <w:t>profited from</w:t>
      </w:r>
      <w:r w:rsidRPr="00AB0F6C">
        <w:rPr>
          <w:rFonts w:ascii="Helvetica" w:eastAsia="Times New Roman" w:hAnsi="Helvetica" w:cs="Arial"/>
          <w:color w:val="323133"/>
        </w:rPr>
        <w:t xml:space="preserve"> family separation.</w:t>
      </w:r>
    </w:p>
    <w:p w14:paraId="3EB5F061" w14:textId="77777777" w:rsidR="00AB0F6C" w:rsidRPr="00AB0F6C" w:rsidRDefault="00AB0F6C" w:rsidP="00AB0F6C">
      <w:pPr>
        <w:shd w:val="clear" w:color="auto" w:fill="FFFFFF"/>
        <w:rPr>
          <w:rFonts w:ascii="Helvetica" w:eastAsia="Times New Roman" w:hAnsi="Helvetica" w:cs="Arial"/>
          <w:color w:val="323133"/>
        </w:rPr>
      </w:pPr>
    </w:p>
    <w:p w14:paraId="64D38570" w14:textId="57116B91" w:rsidR="00AB0F6C" w:rsidRPr="00AB0F6C" w:rsidRDefault="00AB0F6C" w:rsidP="00AB0F6C">
      <w:pPr>
        <w:shd w:val="clear" w:color="auto" w:fill="FFFFFF"/>
        <w:rPr>
          <w:rFonts w:ascii="Helvetica" w:eastAsia="Times New Roman" w:hAnsi="Helvetica" w:cs="Arial"/>
          <w:color w:val="323133"/>
        </w:rPr>
      </w:pPr>
      <w:r w:rsidRPr="00AB0F6C">
        <w:rPr>
          <w:rFonts w:ascii="Helvetica" w:eastAsia="Times New Roman" w:hAnsi="Helvetica" w:cs="Arial"/>
          <w:color w:val="323133"/>
        </w:rPr>
        <w:t xml:space="preserve">In a decision that came down </w:t>
      </w:r>
      <w:r w:rsidR="00510A29">
        <w:rPr>
          <w:rFonts w:ascii="Helvetica" w:eastAsia="Times New Roman" w:hAnsi="Helvetica" w:cs="Arial"/>
          <w:color w:val="323133"/>
        </w:rPr>
        <w:t>on Nov 11</w:t>
      </w:r>
      <w:r w:rsidRPr="00AB0F6C">
        <w:rPr>
          <w:rFonts w:ascii="Helvetica" w:eastAsia="Times New Roman" w:hAnsi="Helvetica" w:cs="Arial"/>
          <w:color w:val="323133"/>
        </w:rPr>
        <w:t xml:space="preserve">, federal judge William </w:t>
      </w:r>
      <w:proofErr w:type="spellStart"/>
      <w:r w:rsidRPr="00AB0F6C">
        <w:rPr>
          <w:rFonts w:ascii="Helvetica" w:eastAsia="Times New Roman" w:hAnsi="Helvetica" w:cs="Arial"/>
          <w:color w:val="323133"/>
        </w:rPr>
        <w:t>Alsup</w:t>
      </w:r>
      <w:proofErr w:type="spellEnd"/>
      <w:r w:rsidRPr="00AB0F6C">
        <w:rPr>
          <w:rFonts w:ascii="Helvetica" w:eastAsia="Times New Roman" w:hAnsi="Helvetica" w:cs="Arial"/>
          <w:color w:val="323133"/>
        </w:rPr>
        <w:t xml:space="preserve"> dismissed various defamation claims filed by private prison company </w:t>
      </w:r>
      <w:proofErr w:type="spellStart"/>
      <w:r w:rsidRPr="00AB0F6C">
        <w:rPr>
          <w:rFonts w:ascii="Helvetica" w:eastAsia="Times New Roman" w:hAnsi="Helvetica" w:cs="Arial"/>
          <w:color w:val="323133"/>
        </w:rPr>
        <w:t>CoreCivic</w:t>
      </w:r>
      <w:proofErr w:type="spellEnd"/>
      <w:r w:rsidRPr="00AB0F6C">
        <w:rPr>
          <w:rFonts w:ascii="Helvetica" w:eastAsia="Times New Roman" w:hAnsi="Helvetica" w:cs="Arial"/>
          <w:color w:val="323133"/>
        </w:rPr>
        <w:t xml:space="preserve"> against impact investor Morgan Simon and the Candide Group, a company </w:t>
      </w:r>
      <w:r w:rsidRPr="00500B2E">
        <w:rPr>
          <w:rFonts w:ascii="Helvetica" w:eastAsia="Times New Roman" w:hAnsi="Helvetica" w:cs="Arial"/>
          <w:color w:val="323133"/>
        </w:rPr>
        <w:t>co-</w:t>
      </w:r>
      <w:r w:rsidRPr="00AB0F6C">
        <w:rPr>
          <w:rFonts w:ascii="Helvetica" w:eastAsia="Times New Roman" w:hAnsi="Helvetica" w:cs="Arial"/>
          <w:color w:val="323133"/>
        </w:rPr>
        <w:t xml:space="preserve">founded by Simon that promotes socially responsible investing. </w:t>
      </w:r>
      <w:proofErr w:type="spellStart"/>
      <w:r w:rsidRPr="00AB0F6C">
        <w:rPr>
          <w:rFonts w:ascii="Helvetica" w:eastAsia="Times New Roman" w:hAnsi="Helvetica" w:cs="Arial"/>
          <w:color w:val="323133"/>
        </w:rPr>
        <w:t>Alsup</w:t>
      </w:r>
      <w:proofErr w:type="spellEnd"/>
      <w:r w:rsidRPr="00AB0F6C">
        <w:rPr>
          <w:rFonts w:ascii="Helvetica" w:eastAsia="Times New Roman" w:hAnsi="Helvetica" w:cs="Arial"/>
          <w:color w:val="323133"/>
        </w:rPr>
        <w:t xml:space="preserve"> ruled that Simon’s statements on Forbes</w:t>
      </w:r>
      <w:r w:rsidR="00E075AA" w:rsidRPr="00500B2E">
        <w:rPr>
          <w:rFonts w:ascii="Helvetica" w:eastAsia="Times New Roman" w:hAnsi="Helvetica" w:cs="Arial"/>
          <w:color w:val="323133"/>
        </w:rPr>
        <w:t>.com</w:t>
      </w:r>
      <w:r w:rsidRPr="00AB0F6C">
        <w:rPr>
          <w:rFonts w:ascii="Helvetica" w:eastAsia="Times New Roman" w:hAnsi="Helvetica" w:cs="Arial"/>
          <w:color w:val="323133"/>
        </w:rPr>
        <w:t xml:space="preserve"> criticizing the company’s policies in detaining immigrants and being involved in family separation were protected by the First Amendment.</w:t>
      </w:r>
      <w:r w:rsidR="00510A29">
        <w:rPr>
          <w:rFonts w:ascii="Helvetica" w:eastAsia="Times New Roman" w:hAnsi="Helvetica" w:cs="Arial"/>
          <w:color w:val="323133"/>
        </w:rPr>
        <w:t xml:space="preserve"> Today was the last day </w:t>
      </w:r>
      <w:proofErr w:type="spellStart"/>
      <w:r w:rsidR="00510A29">
        <w:rPr>
          <w:rFonts w:ascii="Helvetica" w:eastAsia="Times New Roman" w:hAnsi="Helvetica" w:cs="Arial"/>
          <w:color w:val="323133"/>
        </w:rPr>
        <w:t>CoreCivic</w:t>
      </w:r>
      <w:proofErr w:type="spellEnd"/>
      <w:r w:rsidR="00510A29">
        <w:rPr>
          <w:rFonts w:ascii="Helvetica" w:eastAsia="Times New Roman" w:hAnsi="Helvetica" w:cs="Arial"/>
          <w:color w:val="323133"/>
        </w:rPr>
        <w:t xml:space="preserve"> could’ve appealed, officially ending this legal battle.</w:t>
      </w:r>
    </w:p>
    <w:p w14:paraId="21B30F7A" w14:textId="77777777" w:rsidR="00AB0F6C" w:rsidRPr="00AB0F6C" w:rsidRDefault="00AB0F6C" w:rsidP="00AB0F6C">
      <w:pPr>
        <w:shd w:val="clear" w:color="auto" w:fill="FFFFFF"/>
        <w:rPr>
          <w:rFonts w:ascii="Helvetica" w:eastAsia="Times New Roman" w:hAnsi="Helvetica" w:cs="Arial"/>
          <w:color w:val="323133"/>
        </w:rPr>
      </w:pPr>
    </w:p>
    <w:p w14:paraId="6D658379" w14:textId="5F183E36" w:rsidR="00AB0F6C" w:rsidRPr="00AB0F6C" w:rsidRDefault="00AB0F6C" w:rsidP="00AB0F6C">
      <w:pPr>
        <w:shd w:val="clear" w:color="auto" w:fill="FFFFFF"/>
        <w:rPr>
          <w:rFonts w:ascii="Helvetica" w:eastAsia="Times New Roman" w:hAnsi="Helvetica" w:cs="Arial"/>
          <w:color w:val="323133"/>
        </w:rPr>
      </w:pPr>
      <w:r w:rsidRPr="00AB0F6C">
        <w:rPr>
          <w:rFonts w:ascii="Helvetica" w:eastAsia="Times New Roman" w:hAnsi="Helvetica" w:cs="Arial"/>
          <w:color w:val="323133"/>
        </w:rPr>
        <w:t xml:space="preserve">“This is a major victory for all citizens and activists who speak out on important policy issues — including the millions of people in the United States </w:t>
      </w:r>
      <w:r w:rsidRPr="00500B2E">
        <w:rPr>
          <w:rFonts w:ascii="Helvetica" w:eastAsia="Times New Roman" w:hAnsi="Helvetica" w:cs="Arial"/>
          <w:color w:val="323133"/>
        </w:rPr>
        <w:t xml:space="preserve">horrified by family separation, </w:t>
      </w:r>
      <w:r w:rsidRPr="00AB0F6C">
        <w:rPr>
          <w:rFonts w:ascii="Helvetica" w:eastAsia="Times New Roman" w:hAnsi="Helvetica" w:cs="Arial"/>
          <w:color w:val="323133"/>
        </w:rPr>
        <w:t>on the frontlines of the climate movement</w:t>
      </w:r>
      <w:r w:rsidRPr="00500B2E">
        <w:rPr>
          <w:rFonts w:ascii="Helvetica" w:eastAsia="Times New Roman" w:hAnsi="Helvetica" w:cs="Arial"/>
          <w:color w:val="323133"/>
        </w:rPr>
        <w:t>,</w:t>
      </w:r>
      <w:r w:rsidRPr="00AB0F6C">
        <w:rPr>
          <w:rFonts w:ascii="Helvetica" w:eastAsia="Times New Roman" w:hAnsi="Helvetica" w:cs="Arial"/>
          <w:color w:val="323133"/>
        </w:rPr>
        <w:t xml:space="preserve"> and who fight campaigns to shut down private prisons,” said Simon, who also was awarded attorney’s fees in the amount of $45,630.</w:t>
      </w:r>
    </w:p>
    <w:p w14:paraId="6A71B616" w14:textId="77777777" w:rsidR="00AB0F6C" w:rsidRPr="00AB0F6C" w:rsidRDefault="00AB0F6C" w:rsidP="00AB0F6C">
      <w:pPr>
        <w:shd w:val="clear" w:color="auto" w:fill="FFFFFF"/>
        <w:rPr>
          <w:rFonts w:ascii="Helvetica" w:eastAsia="Times New Roman" w:hAnsi="Helvetica" w:cs="Arial"/>
          <w:color w:val="323133"/>
        </w:rPr>
      </w:pPr>
    </w:p>
    <w:p w14:paraId="27635105" w14:textId="4DCFC424" w:rsidR="00AB0F6C" w:rsidRPr="00AB0F6C" w:rsidRDefault="00AB0F6C" w:rsidP="00AB0F6C">
      <w:pPr>
        <w:shd w:val="clear" w:color="auto" w:fill="FFFFFF"/>
        <w:rPr>
          <w:rFonts w:ascii="Helvetica" w:eastAsia="Times New Roman" w:hAnsi="Helvetica" w:cs="Arial"/>
          <w:color w:val="000000"/>
        </w:rPr>
      </w:pPr>
      <w:r w:rsidRPr="00AB0F6C">
        <w:rPr>
          <w:rFonts w:ascii="Helvetica" w:eastAsia="Times New Roman" w:hAnsi="Helvetica" w:cs="Arial"/>
          <w:color w:val="000000"/>
        </w:rPr>
        <w:t xml:space="preserve">In March of 2020, </w:t>
      </w:r>
      <w:proofErr w:type="spellStart"/>
      <w:r w:rsidRPr="00AB0F6C">
        <w:rPr>
          <w:rFonts w:ascii="Helvetica" w:eastAsia="Times New Roman" w:hAnsi="Helvetica" w:cs="Arial"/>
          <w:color w:val="000000"/>
        </w:rPr>
        <w:t>CoreCivic</w:t>
      </w:r>
      <w:proofErr w:type="spellEnd"/>
      <w:r w:rsidRPr="00AB0F6C">
        <w:rPr>
          <w:rFonts w:ascii="Helvetica" w:eastAsia="Times New Roman" w:hAnsi="Helvetica" w:cs="Arial"/>
          <w:color w:val="000000"/>
        </w:rPr>
        <w:t xml:space="preserve"> sued Simon and the Candide Group for $60 million in a clear attempt to intimidate her into retracting her article claiming the company</w:t>
      </w:r>
      <w:r w:rsidR="00E075AA" w:rsidRPr="00500B2E">
        <w:rPr>
          <w:rFonts w:ascii="Helvetica" w:eastAsia="Times New Roman" w:hAnsi="Helvetica" w:cs="Arial"/>
          <w:color w:val="000000"/>
        </w:rPr>
        <w:t xml:space="preserve"> </w:t>
      </w:r>
      <w:r w:rsidR="00E075AA" w:rsidRPr="00AB0F6C">
        <w:rPr>
          <w:rFonts w:ascii="Helvetica" w:eastAsia="Times New Roman" w:hAnsi="Helvetica" w:cs="Arial"/>
          <w:color w:val="000000"/>
        </w:rPr>
        <w:t xml:space="preserve">was </w:t>
      </w:r>
      <w:r w:rsidR="00E075AA" w:rsidRPr="00500B2E">
        <w:rPr>
          <w:rFonts w:ascii="Helvetica" w:eastAsia="Times New Roman" w:hAnsi="Helvetica" w:cs="Arial"/>
          <w:color w:val="000000"/>
        </w:rPr>
        <w:t>profiting from</w:t>
      </w:r>
      <w:r w:rsidR="00E075AA" w:rsidRPr="00AB0F6C">
        <w:rPr>
          <w:rFonts w:ascii="Helvetica" w:eastAsia="Times New Roman" w:hAnsi="Helvetica" w:cs="Arial"/>
          <w:color w:val="000000"/>
        </w:rPr>
        <w:t xml:space="preserve"> the family separation crisis.</w:t>
      </w:r>
      <w:r w:rsidRPr="00AB0F6C">
        <w:rPr>
          <w:rFonts w:ascii="Helvetica" w:eastAsia="Times New Roman" w:hAnsi="Helvetica" w:cs="Arial"/>
          <w:color w:val="000000"/>
        </w:rPr>
        <w:t xml:space="preserve"> </w:t>
      </w:r>
      <w:r w:rsidR="00E075AA" w:rsidRPr="00AB0F6C">
        <w:rPr>
          <w:rFonts w:ascii="Helvetica" w:eastAsia="Times New Roman" w:hAnsi="Helvetica" w:cs="Arial"/>
          <w:color w:val="000000"/>
        </w:rPr>
        <w:t xml:space="preserve">The lawsuit also claimed Simon had defamed the company by </w:t>
      </w:r>
      <w:r w:rsidR="00E075AA" w:rsidRPr="00500B2E">
        <w:rPr>
          <w:rFonts w:ascii="Helvetica" w:eastAsia="Times New Roman" w:hAnsi="Helvetica" w:cs="Arial"/>
          <w:color w:val="000000"/>
        </w:rPr>
        <w:t>saying</w:t>
      </w:r>
      <w:r w:rsidR="00E075AA" w:rsidRPr="00AB0F6C">
        <w:rPr>
          <w:rFonts w:ascii="Helvetica" w:eastAsia="Times New Roman" w:hAnsi="Helvetica" w:cs="Arial"/>
          <w:color w:val="000000"/>
        </w:rPr>
        <w:t xml:space="preserve"> it </w:t>
      </w:r>
      <w:r w:rsidRPr="00AB0F6C">
        <w:rPr>
          <w:rFonts w:ascii="Helvetica" w:eastAsia="Times New Roman" w:hAnsi="Helvetica" w:cs="Arial"/>
          <w:color w:val="000000"/>
        </w:rPr>
        <w:t xml:space="preserve">was lobbying for more punitive immigration </w:t>
      </w:r>
      <w:r w:rsidR="00AA0F12">
        <w:rPr>
          <w:rFonts w:ascii="Helvetica" w:eastAsia="Times New Roman" w:hAnsi="Helvetica" w:cs="Arial"/>
          <w:color w:val="000000"/>
        </w:rPr>
        <w:t xml:space="preserve">and mass incarceration </w:t>
      </w:r>
      <w:r w:rsidRPr="00AB0F6C">
        <w:rPr>
          <w:rFonts w:ascii="Helvetica" w:eastAsia="Times New Roman" w:hAnsi="Helvetica" w:cs="Arial"/>
          <w:color w:val="000000"/>
        </w:rPr>
        <w:t xml:space="preserve">policies to benefit its revenue stream. </w:t>
      </w:r>
    </w:p>
    <w:p w14:paraId="2827FD4B" w14:textId="77777777" w:rsidR="00AB0F6C" w:rsidRPr="00AB0F6C" w:rsidRDefault="00AB0F6C" w:rsidP="00AB0F6C">
      <w:pPr>
        <w:shd w:val="clear" w:color="auto" w:fill="FFFFFF"/>
        <w:rPr>
          <w:rFonts w:ascii="Helvetica" w:eastAsia="Times New Roman" w:hAnsi="Helvetica" w:cs="Arial"/>
          <w:color w:val="1A1A1A"/>
        </w:rPr>
      </w:pPr>
      <w:r w:rsidRPr="00AB0F6C">
        <w:rPr>
          <w:rFonts w:ascii="Helvetica" w:eastAsia="Times New Roman" w:hAnsi="Helvetica" w:cs="Arial"/>
          <w:color w:val="1A1A1A"/>
        </w:rPr>
        <w:t> </w:t>
      </w:r>
    </w:p>
    <w:p w14:paraId="212CDCDF" w14:textId="77777777" w:rsidR="00AB0F6C" w:rsidRPr="00AB0F6C" w:rsidRDefault="00AB0F6C" w:rsidP="00AB0F6C">
      <w:pPr>
        <w:shd w:val="clear" w:color="auto" w:fill="FFFFFF"/>
        <w:rPr>
          <w:rFonts w:ascii="Helvetica" w:eastAsia="Times New Roman" w:hAnsi="Helvetica" w:cs="Arial"/>
          <w:color w:val="000000"/>
        </w:rPr>
      </w:pPr>
      <w:r w:rsidRPr="00AB0F6C">
        <w:rPr>
          <w:rFonts w:ascii="Helvetica" w:eastAsia="Times New Roman" w:hAnsi="Helvetica" w:cs="Arial"/>
          <w:color w:val="000000"/>
        </w:rPr>
        <w:lastRenderedPageBreak/>
        <w:t>The private prison industry has increasingly depended on immigrant detention to grow revenue and to please investors, said Simon. </w:t>
      </w:r>
      <w:hyperlink r:id="rId8" w:tgtFrame="_blank" w:history="1">
        <w:r w:rsidRPr="00AB0F6C">
          <w:rPr>
            <w:rFonts w:ascii="Helvetica" w:eastAsia="Times New Roman" w:hAnsi="Helvetica" w:cs="Arial"/>
            <w:color w:val="0000FF"/>
            <w:u w:val="single"/>
          </w:rPr>
          <w:t>A ~$3B industry,</w:t>
        </w:r>
      </w:hyperlink>
      <w:r w:rsidRPr="00AB0F6C">
        <w:rPr>
          <w:rFonts w:ascii="Helvetica" w:eastAsia="Times New Roman" w:hAnsi="Helvetica" w:cs="Arial"/>
          <w:color w:val="000000"/>
        </w:rPr>
        <w:t> </w:t>
      </w:r>
      <w:hyperlink r:id="rId9" w:tgtFrame="_blank" w:history="1">
        <w:r w:rsidRPr="00AB0F6C">
          <w:rPr>
            <w:rFonts w:ascii="Helvetica" w:eastAsia="Times New Roman" w:hAnsi="Helvetica" w:cs="Arial"/>
            <w:color w:val="103CC0"/>
            <w:u w:val="single"/>
          </w:rPr>
          <w:t> 80%</w:t>
        </w:r>
      </w:hyperlink>
      <w:r w:rsidRPr="00AB0F6C">
        <w:rPr>
          <w:rFonts w:ascii="Helvetica" w:eastAsia="Times New Roman" w:hAnsi="Helvetica" w:cs="Arial"/>
          <w:color w:val="000000"/>
        </w:rPr>
        <w:t> of immigrants in detention in the United States are held by private prison companies that historically have been paid by taxpayers as much as</w:t>
      </w:r>
      <w:hyperlink r:id="rId10" w:tgtFrame="_blank" w:history="1">
        <w:r w:rsidRPr="00AB0F6C">
          <w:rPr>
            <w:rFonts w:ascii="Helvetica" w:eastAsia="Times New Roman" w:hAnsi="Helvetica" w:cs="Arial"/>
            <w:color w:val="103CC0"/>
            <w:u w:val="single"/>
          </w:rPr>
          <w:t> $750 a night</w:t>
        </w:r>
      </w:hyperlink>
      <w:r w:rsidRPr="00AB0F6C">
        <w:rPr>
          <w:rFonts w:ascii="Helvetica" w:eastAsia="Times New Roman" w:hAnsi="Helvetica" w:cs="Arial"/>
          <w:color w:val="000000"/>
        </w:rPr>
        <w:t> to detain one person — far higher than the cost of a luxury hotel room in most US cities. </w:t>
      </w:r>
    </w:p>
    <w:p w14:paraId="51221A72" w14:textId="77777777" w:rsidR="00AB0F6C" w:rsidRPr="00AB0F6C" w:rsidRDefault="00AB0F6C" w:rsidP="00AB0F6C">
      <w:pPr>
        <w:shd w:val="clear" w:color="auto" w:fill="FFFFFF"/>
        <w:rPr>
          <w:rFonts w:ascii="Helvetica" w:eastAsia="Times New Roman" w:hAnsi="Helvetica" w:cs="Arial"/>
          <w:color w:val="000000"/>
        </w:rPr>
      </w:pPr>
    </w:p>
    <w:p w14:paraId="245D738A" w14:textId="48648BAA" w:rsidR="00AB0F6C" w:rsidRPr="00AB0F6C" w:rsidRDefault="00AB0F6C" w:rsidP="00AB0F6C">
      <w:pPr>
        <w:shd w:val="clear" w:color="auto" w:fill="FFFFFF"/>
        <w:rPr>
          <w:rFonts w:ascii="Helvetica" w:eastAsia="Times New Roman" w:hAnsi="Helvetica" w:cs="Arial"/>
          <w:color w:val="000000"/>
        </w:rPr>
      </w:pPr>
      <w:r w:rsidRPr="00AB0F6C">
        <w:rPr>
          <w:rFonts w:ascii="Helvetica" w:eastAsia="Times New Roman" w:hAnsi="Helvetica" w:cs="Arial"/>
          <w:color w:val="000000"/>
        </w:rPr>
        <w:t xml:space="preserve">Over 500,000 Americans across the country signed petitions and spoke out against efforts by private prison companies like </w:t>
      </w:r>
      <w:proofErr w:type="spellStart"/>
      <w:r w:rsidRPr="00AB0F6C">
        <w:rPr>
          <w:rFonts w:ascii="Helvetica" w:eastAsia="Times New Roman" w:hAnsi="Helvetica" w:cs="Arial"/>
          <w:color w:val="000000"/>
        </w:rPr>
        <w:t>CoreCivic</w:t>
      </w:r>
      <w:proofErr w:type="spellEnd"/>
      <w:r w:rsidRPr="00AB0F6C">
        <w:rPr>
          <w:rFonts w:ascii="Helvetica" w:eastAsia="Times New Roman" w:hAnsi="Helvetica" w:cs="Arial"/>
          <w:color w:val="000000"/>
        </w:rPr>
        <w:t xml:space="preserve"> to exploit the Trump Administration’s harsh immigration policies. Major banks like Wells Fargo, Bank of America, Barclays and JP Morgan Chase responded to consumer pressure and committed to stop financing private prisons profiting from immigrant detention. Campaigns co-led by Simon and Candide Group ultimately caused </w:t>
      </w:r>
      <w:hyperlink r:id="rId11" w:history="1">
        <w:r w:rsidR="00E075AA" w:rsidRPr="00500B2E">
          <w:rPr>
            <w:rStyle w:val="Hyperlink"/>
            <w:rFonts w:ascii="Helvetica" w:eastAsia="Times New Roman" w:hAnsi="Helvetica" w:cs="Arial"/>
          </w:rPr>
          <w:t>the vast majority</w:t>
        </w:r>
      </w:hyperlink>
      <w:r w:rsidR="00E075AA" w:rsidRPr="00500B2E">
        <w:rPr>
          <w:rFonts w:ascii="Helvetica" w:eastAsia="Times New Roman" w:hAnsi="Helvetica" w:cs="Arial"/>
          <w:color w:val="000000"/>
        </w:rPr>
        <w:t xml:space="preserve"> of financing</w:t>
      </w:r>
      <w:r w:rsidRPr="00AB0F6C">
        <w:rPr>
          <w:rFonts w:ascii="Helvetica" w:eastAsia="Times New Roman" w:hAnsi="Helvetica" w:cs="Arial"/>
          <w:color w:val="000000"/>
        </w:rPr>
        <w:t xml:space="preserve"> by banks of private prisons to dry up</w:t>
      </w:r>
      <w:r w:rsidR="00E075AA" w:rsidRPr="00500B2E">
        <w:rPr>
          <w:rFonts w:ascii="Helvetica" w:eastAsia="Times New Roman" w:hAnsi="Helvetica" w:cs="Arial"/>
          <w:color w:val="000000"/>
        </w:rPr>
        <w:t>.</w:t>
      </w:r>
    </w:p>
    <w:p w14:paraId="30262CBB" w14:textId="77777777" w:rsidR="00AB0F6C" w:rsidRPr="00AB0F6C" w:rsidRDefault="00AB0F6C" w:rsidP="00AB0F6C">
      <w:pPr>
        <w:shd w:val="clear" w:color="auto" w:fill="FFFFFF"/>
        <w:rPr>
          <w:rFonts w:ascii="Helvetica" w:eastAsia="Times New Roman" w:hAnsi="Helvetica" w:cs="Arial"/>
          <w:color w:val="000000"/>
        </w:rPr>
      </w:pPr>
    </w:p>
    <w:p w14:paraId="438ED33B" w14:textId="77777777" w:rsidR="00AB0F6C" w:rsidRPr="00AB0F6C" w:rsidRDefault="00AB0F6C" w:rsidP="00AB0F6C">
      <w:pPr>
        <w:shd w:val="clear" w:color="auto" w:fill="FFFFFF"/>
        <w:rPr>
          <w:rFonts w:ascii="Helvetica" w:eastAsia="Times New Roman" w:hAnsi="Helvetica" w:cs="Arial"/>
          <w:color w:val="1A1A1A"/>
        </w:rPr>
      </w:pPr>
      <w:proofErr w:type="spellStart"/>
      <w:r w:rsidRPr="00AB0F6C">
        <w:rPr>
          <w:rFonts w:ascii="Helvetica" w:eastAsia="Times New Roman" w:hAnsi="Helvetica" w:cs="Arial"/>
          <w:color w:val="1A1A1A"/>
        </w:rPr>
        <w:t>CoreCivic</w:t>
      </w:r>
      <w:proofErr w:type="spellEnd"/>
      <w:r w:rsidRPr="00AB0F6C">
        <w:rPr>
          <w:rFonts w:ascii="Helvetica" w:eastAsia="Times New Roman" w:hAnsi="Helvetica" w:cs="Arial"/>
          <w:color w:val="1A1A1A"/>
        </w:rPr>
        <w:t xml:space="preserve"> stated in its legal filings that it “suffered millions of dollars of damages" as a result of these campaigns "including the loss of a favorable financing agreement from a lender." </w:t>
      </w:r>
      <w:proofErr w:type="spellStart"/>
      <w:r w:rsidRPr="00AB0F6C">
        <w:rPr>
          <w:rFonts w:ascii="Helvetica" w:eastAsia="Times New Roman" w:hAnsi="Helvetica" w:cs="Arial"/>
          <w:color w:val="000000"/>
        </w:rPr>
        <w:t>CoreCivic</w:t>
      </w:r>
      <w:proofErr w:type="spellEnd"/>
      <w:r w:rsidRPr="00AB0F6C">
        <w:rPr>
          <w:rFonts w:ascii="Helvetica" w:eastAsia="Times New Roman" w:hAnsi="Helvetica" w:cs="Arial"/>
          <w:color w:val="000000"/>
        </w:rPr>
        <w:t xml:space="preserve"> had its credit</w:t>
      </w:r>
      <w:hyperlink r:id="rId12" w:tgtFrame="_blank" w:history="1">
        <w:r w:rsidRPr="00AB0F6C">
          <w:rPr>
            <w:rFonts w:ascii="Helvetica" w:eastAsia="Times New Roman" w:hAnsi="Helvetica" w:cs="Arial"/>
            <w:color w:val="103CC0"/>
            <w:u w:val="single"/>
          </w:rPr>
          <w:t> downgraded by Fitch</w:t>
        </w:r>
      </w:hyperlink>
      <w:r w:rsidRPr="00AB0F6C">
        <w:rPr>
          <w:rFonts w:ascii="Helvetica" w:eastAsia="Times New Roman" w:hAnsi="Helvetica" w:cs="Arial"/>
          <w:color w:val="000000"/>
        </w:rPr>
        <w:t>, and its share price fell by over 50%. </w:t>
      </w:r>
      <w:r w:rsidRPr="00AB0F6C">
        <w:rPr>
          <w:rFonts w:ascii="Helvetica" w:eastAsia="Times New Roman" w:hAnsi="Helvetica" w:cs="Arial"/>
          <w:color w:val="1A1A1A"/>
        </w:rPr>
        <w:t>The company ultimately claimed up to $60M in damages. </w:t>
      </w:r>
    </w:p>
    <w:p w14:paraId="594A5B58" w14:textId="77777777" w:rsidR="00AB0F6C" w:rsidRPr="00AB0F6C" w:rsidRDefault="00AB0F6C" w:rsidP="00AB0F6C">
      <w:pPr>
        <w:shd w:val="clear" w:color="auto" w:fill="FFFFFF"/>
        <w:rPr>
          <w:rFonts w:ascii="Helvetica" w:eastAsia="Times New Roman" w:hAnsi="Helvetica" w:cs="Arial"/>
          <w:color w:val="1A1A1A"/>
        </w:rPr>
      </w:pPr>
    </w:p>
    <w:p w14:paraId="149F21CD" w14:textId="77777777" w:rsidR="00AB0F6C" w:rsidRPr="00AB0F6C" w:rsidRDefault="00AB0F6C" w:rsidP="00AB0F6C">
      <w:pPr>
        <w:shd w:val="clear" w:color="auto" w:fill="FFFFFF"/>
        <w:rPr>
          <w:rFonts w:ascii="Helvetica" w:eastAsia="Times New Roman" w:hAnsi="Helvetica" w:cs="Arial"/>
          <w:color w:val="1A1A1A"/>
        </w:rPr>
      </w:pPr>
      <w:r w:rsidRPr="00AB0F6C">
        <w:rPr>
          <w:rFonts w:ascii="Helvetica" w:eastAsia="Times New Roman" w:hAnsi="Helvetica" w:cs="Arial"/>
          <w:color w:val="1A1A1A"/>
        </w:rPr>
        <w:t xml:space="preserve">The court ruled that campaigns were not defamatory. In his final ruling dismissing the case, the Judge </w:t>
      </w:r>
      <w:proofErr w:type="spellStart"/>
      <w:r w:rsidRPr="00AB0F6C">
        <w:rPr>
          <w:rFonts w:ascii="Helvetica" w:eastAsia="Times New Roman" w:hAnsi="Helvetica" w:cs="Arial"/>
          <w:color w:val="1A1A1A"/>
        </w:rPr>
        <w:t>Alsup</w:t>
      </w:r>
      <w:proofErr w:type="spellEnd"/>
      <w:r w:rsidRPr="00AB0F6C">
        <w:rPr>
          <w:rFonts w:ascii="Helvetica" w:eastAsia="Times New Roman" w:hAnsi="Helvetica" w:cs="Arial"/>
          <w:color w:val="1A1A1A"/>
        </w:rPr>
        <w:t xml:space="preserve"> stated, “[Simon’s] statements ‘serve the interests’ of preventing the enactment of abusive immigration policies." </w:t>
      </w:r>
    </w:p>
    <w:p w14:paraId="37E07F5A" w14:textId="77777777" w:rsidR="00AB0F6C" w:rsidRPr="00AB0F6C" w:rsidRDefault="00AB0F6C" w:rsidP="00AB0F6C">
      <w:pPr>
        <w:shd w:val="clear" w:color="auto" w:fill="FFFFFF"/>
        <w:rPr>
          <w:rFonts w:ascii="Helvetica" w:eastAsia="Times New Roman" w:hAnsi="Helvetica" w:cs="Arial"/>
          <w:color w:val="1A1A1A"/>
        </w:rPr>
      </w:pPr>
    </w:p>
    <w:p w14:paraId="3A827D48" w14:textId="01B5100E" w:rsidR="00AB0F6C" w:rsidRPr="00AB0F6C" w:rsidRDefault="00AB0F6C" w:rsidP="00AB0F6C">
      <w:pPr>
        <w:shd w:val="clear" w:color="auto" w:fill="FFFFFF"/>
        <w:rPr>
          <w:rFonts w:ascii="Helvetica" w:eastAsia="Times New Roman" w:hAnsi="Helvetica" w:cs="Arial"/>
          <w:color w:val="1A1A1A"/>
        </w:rPr>
      </w:pPr>
      <w:r w:rsidRPr="00AB0F6C">
        <w:rPr>
          <w:rFonts w:ascii="Helvetica" w:eastAsia="Times New Roman" w:hAnsi="Helvetica" w:cs="Arial"/>
          <w:color w:val="1A1A1A"/>
        </w:rPr>
        <w:t xml:space="preserve">With the ACLU estimating 1,000 immigrant families still separated, this story is far from over. “This attempt by </w:t>
      </w:r>
      <w:proofErr w:type="spellStart"/>
      <w:r w:rsidRPr="00AB0F6C">
        <w:rPr>
          <w:rFonts w:ascii="Helvetica" w:eastAsia="Times New Roman" w:hAnsi="Helvetica" w:cs="Arial"/>
          <w:color w:val="1A1A1A"/>
        </w:rPr>
        <w:t>CoreCivic</w:t>
      </w:r>
      <w:proofErr w:type="spellEnd"/>
      <w:r w:rsidRPr="00AB0F6C">
        <w:rPr>
          <w:rFonts w:ascii="Helvetica" w:eastAsia="Times New Roman" w:hAnsi="Helvetica" w:cs="Arial"/>
          <w:color w:val="1A1A1A"/>
        </w:rPr>
        <w:t xml:space="preserve"> to intimidate me into silence failed spectacularly,” said Simon. “I</w:t>
      </w:r>
      <w:r w:rsidR="00E075AA" w:rsidRPr="00500B2E">
        <w:rPr>
          <w:rFonts w:ascii="Helvetica" w:eastAsia="Times New Roman" w:hAnsi="Helvetica" w:cs="Arial"/>
          <w:color w:val="1A1A1A"/>
        </w:rPr>
        <w:t xml:space="preserve">, alongside activists across the country, </w:t>
      </w:r>
      <w:r w:rsidRPr="00AB0F6C">
        <w:rPr>
          <w:rFonts w:ascii="Helvetica" w:eastAsia="Times New Roman" w:hAnsi="Helvetica" w:cs="Arial"/>
          <w:color w:val="1A1A1A"/>
        </w:rPr>
        <w:t>will continue to speak out against what I view as a deep injustice still being committed by private detention companies</w:t>
      </w:r>
      <w:r w:rsidR="00EC609D">
        <w:rPr>
          <w:rFonts w:ascii="Helvetica" w:eastAsia="Times New Roman" w:hAnsi="Helvetica" w:cs="Arial"/>
          <w:color w:val="1A1A1A"/>
        </w:rPr>
        <w:t>, and encourage all investors to think proactively about where their money spends the night</w:t>
      </w:r>
      <w:r w:rsidRPr="00AB0F6C">
        <w:rPr>
          <w:rFonts w:ascii="Helvetica" w:eastAsia="Times New Roman" w:hAnsi="Helvetica" w:cs="Arial"/>
          <w:color w:val="1A1A1A"/>
        </w:rPr>
        <w:t>.”</w:t>
      </w:r>
    </w:p>
    <w:p w14:paraId="3B0D07FA" w14:textId="77777777" w:rsidR="00AB0F6C" w:rsidRPr="00AB0F6C" w:rsidRDefault="00AB0F6C" w:rsidP="00AB0F6C">
      <w:pPr>
        <w:shd w:val="clear" w:color="auto" w:fill="FFFFFF"/>
        <w:rPr>
          <w:rFonts w:ascii="Helvetica" w:eastAsia="Times New Roman" w:hAnsi="Helvetica" w:cs="Arial"/>
          <w:color w:val="1A1A1A"/>
        </w:rPr>
      </w:pPr>
    </w:p>
    <w:p w14:paraId="7DF7CCF8" w14:textId="77777777" w:rsidR="00AB0F6C" w:rsidRPr="00AB0F6C" w:rsidRDefault="00AB0F6C" w:rsidP="00AB0F6C">
      <w:pPr>
        <w:shd w:val="clear" w:color="auto" w:fill="FFFFFF"/>
        <w:rPr>
          <w:rFonts w:ascii="Helvetica" w:eastAsia="Times New Roman" w:hAnsi="Helvetica" w:cs="Arial"/>
          <w:color w:val="1A1A1A"/>
        </w:rPr>
      </w:pPr>
      <w:r w:rsidRPr="00AB0F6C">
        <w:rPr>
          <w:rFonts w:ascii="Helvetica" w:eastAsia="Times New Roman" w:hAnsi="Helvetica" w:cs="Arial"/>
          <w:color w:val="1A1A1A"/>
        </w:rPr>
        <w:t>SLAPP lawsuits violate Free Speech protections because they are used by corporations to try to intimidate their adversaries rather than litigate claims on the merits. Often the very filing of a SLAPP lawsuit causes the target to go silent simply because of the cost of paying lawyers to defend the allegations. (SLAPP is an academic acronym that stands for Strategic Lawsuits Against Public Participation.)</w:t>
      </w:r>
    </w:p>
    <w:p w14:paraId="267F4D6B" w14:textId="77777777" w:rsidR="00AB0F6C" w:rsidRPr="00AB0F6C" w:rsidRDefault="00AB0F6C" w:rsidP="00AB0F6C">
      <w:pPr>
        <w:shd w:val="clear" w:color="auto" w:fill="FFFFFF"/>
        <w:rPr>
          <w:rFonts w:ascii="Helvetica" w:eastAsia="Times New Roman" w:hAnsi="Helvetica" w:cs="Arial"/>
          <w:color w:val="1A1A1A"/>
        </w:rPr>
      </w:pPr>
    </w:p>
    <w:p w14:paraId="7CC9B724" w14:textId="3B68F76F" w:rsidR="00AB0F6C" w:rsidRPr="00AB0F6C" w:rsidRDefault="00AB0F6C" w:rsidP="00AB0F6C">
      <w:pPr>
        <w:shd w:val="clear" w:color="auto" w:fill="FFFFFF"/>
        <w:rPr>
          <w:rFonts w:ascii="Helvetica" w:eastAsia="Times New Roman" w:hAnsi="Helvetica" w:cs="Arial"/>
          <w:color w:val="1A1A1A"/>
        </w:rPr>
      </w:pPr>
      <w:r w:rsidRPr="00AB0F6C">
        <w:rPr>
          <w:rFonts w:ascii="Helvetica" w:eastAsia="Times New Roman" w:hAnsi="Helvetica" w:cs="Arial"/>
          <w:color w:val="1A1A1A"/>
        </w:rPr>
        <w:t xml:space="preserve">Several groups such as the ACLU, Greenpeace, and Earth Rights International have formed a coalition to fight SLAPP lawsuits; their website explaining this important issue can be found </w:t>
      </w:r>
      <w:hyperlink r:id="rId13" w:history="1">
        <w:r w:rsidRPr="00AB0F6C">
          <w:rPr>
            <w:rStyle w:val="Hyperlink"/>
            <w:rFonts w:ascii="Helvetica" w:eastAsia="Times New Roman" w:hAnsi="Helvetica" w:cs="Arial"/>
          </w:rPr>
          <w:t>HERE</w:t>
        </w:r>
        <w:r w:rsidR="00E075AA" w:rsidRPr="00500B2E">
          <w:rPr>
            <w:rStyle w:val="Hyperlink"/>
            <w:rFonts w:ascii="Helvetica" w:eastAsia="Times New Roman" w:hAnsi="Helvetica" w:cs="Arial"/>
          </w:rPr>
          <w:t>.</w:t>
        </w:r>
      </w:hyperlink>
    </w:p>
    <w:p w14:paraId="6183E5E6" w14:textId="77777777" w:rsidR="00AB0F6C" w:rsidRPr="00AB0F6C" w:rsidRDefault="00AB0F6C" w:rsidP="00AB0F6C">
      <w:pPr>
        <w:shd w:val="clear" w:color="auto" w:fill="FFFFFF"/>
        <w:rPr>
          <w:rFonts w:ascii="Helvetica" w:eastAsia="Times New Roman" w:hAnsi="Helvetica" w:cs="Arial"/>
          <w:color w:val="1A1A1A"/>
        </w:rPr>
      </w:pPr>
    </w:p>
    <w:p w14:paraId="1C179248" w14:textId="503A2269" w:rsidR="00AB0F6C" w:rsidRDefault="00AB0F6C" w:rsidP="00AB0F6C">
      <w:pPr>
        <w:shd w:val="clear" w:color="auto" w:fill="FFFFFF"/>
        <w:spacing w:after="75"/>
        <w:rPr>
          <w:rFonts w:ascii="Helvetica" w:eastAsia="Times New Roman" w:hAnsi="Helvetica" w:cs="Arial"/>
          <w:color w:val="1A1A1A"/>
        </w:rPr>
      </w:pPr>
      <w:r w:rsidRPr="00AB0F6C">
        <w:rPr>
          <w:rFonts w:ascii="Helvetica" w:eastAsia="Times New Roman" w:hAnsi="Helvetica" w:cs="Arial"/>
          <w:color w:val="1A1A1A"/>
        </w:rPr>
        <w:t>“Simon’s courage i</w:t>
      </w:r>
      <w:r w:rsidR="00E075AA" w:rsidRPr="00500B2E">
        <w:rPr>
          <w:rFonts w:ascii="Helvetica" w:eastAsia="Times New Roman" w:hAnsi="Helvetica" w:cs="Arial"/>
          <w:color w:val="1A1A1A"/>
        </w:rPr>
        <w:t>n</w:t>
      </w:r>
      <w:r w:rsidRPr="00AB0F6C">
        <w:rPr>
          <w:rFonts w:ascii="Helvetica" w:eastAsia="Times New Roman" w:hAnsi="Helvetica" w:cs="Arial"/>
          <w:color w:val="1A1A1A"/>
        </w:rPr>
        <w:t xml:space="preserve"> fighting </w:t>
      </w:r>
      <w:proofErr w:type="spellStart"/>
      <w:r w:rsidRPr="00AB0F6C">
        <w:rPr>
          <w:rFonts w:ascii="Helvetica" w:eastAsia="Times New Roman" w:hAnsi="Helvetica" w:cs="Arial"/>
          <w:color w:val="1A1A1A"/>
        </w:rPr>
        <w:t>CoreCivic’s</w:t>
      </w:r>
      <w:proofErr w:type="spellEnd"/>
      <w:r w:rsidRPr="00AB0F6C">
        <w:rPr>
          <w:rFonts w:ascii="Helvetica" w:eastAsia="Times New Roman" w:hAnsi="Helvetica" w:cs="Arial"/>
          <w:color w:val="1A1A1A"/>
        </w:rPr>
        <w:t xml:space="preserve"> baseless SLAPP lawsuit is an inspiration to activists all over the world who live with the risk of being targeted by these types of corporate-funded legal abuses,” said Steven </w:t>
      </w:r>
      <w:proofErr w:type="spellStart"/>
      <w:r w:rsidRPr="00AB0F6C">
        <w:rPr>
          <w:rFonts w:ascii="Helvetica" w:eastAsia="Times New Roman" w:hAnsi="Helvetica" w:cs="Arial"/>
          <w:color w:val="1A1A1A"/>
        </w:rPr>
        <w:t>Donziger</w:t>
      </w:r>
      <w:proofErr w:type="spellEnd"/>
      <w:r w:rsidRPr="00AB0F6C">
        <w:rPr>
          <w:rFonts w:ascii="Helvetica" w:eastAsia="Times New Roman" w:hAnsi="Helvetica" w:cs="Arial"/>
          <w:color w:val="1A1A1A"/>
        </w:rPr>
        <w:t xml:space="preserve">, an environmental lawyer in New York who was sued by Chevron for $60 billion after helping Amazon Indigenous peoples </w:t>
      </w:r>
      <w:r w:rsidRPr="00AB0F6C">
        <w:rPr>
          <w:rFonts w:ascii="Helvetica" w:eastAsia="Times New Roman" w:hAnsi="Helvetica" w:cs="Arial"/>
          <w:color w:val="1A1A1A"/>
        </w:rPr>
        <w:lastRenderedPageBreak/>
        <w:t>win a large pollution judgement against the company. “This is a huge victory for Morgan Simon, for Free Speech, for the planet, and for advocates everywhere.”</w:t>
      </w:r>
    </w:p>
    <w:p w14:paraId="6146F155" w14:textId="77777777" w:rsidR="00500B2E" w:rsidRPr="00AB0F6C" w:rsidRDefault="00500B2E" w:rsidP="00AB0F6C">
      <w:pPr>
        <w:shd w:val="clear" w:color="auto" w:fill="FFFFFF"/>
        <w:spacing w:after="75"/>
        <w:rPr>
          <w:rFonts w:ascii="Helvetica" w:eastAsia="Times New Roman" w:hAnsi="Helvetica" w:cs="Arial"/>
          <w:color w:val="1A1A1A"/>
        </w:rPr>
      </w:pPr>
    </w:p>
    <w:p w14:paraId="4F5392F2" w14:textId="77777777" w:rsidR="00AB0F6C" w:rsidRPr="00AB0F6C" w:rsidRDefault="00AB0F6C" w:rsidP="00AB0F6C">
      <w:pPr>
        <w:shd w:val="clear" w:color="auto" w:fill="FFFFFF"/>
        <w:spacing w:after="75"/>
        <w:rPr>
          <w:rFonts w:ascii="Helvetica" w:eastAsia="Times New Roman" w:hAnsi="Helvetica" w:cs="Arial"/>
          <w:color w:val="323133"/>
        </w:rPr>
      </w:pPr>
      <w:r w:rsidRPr="00AB0F6C">
        <w:rPr>
          <w:rFonts w:ascii="Helvetica" w:eastAsia="Times New Roman" w:hAnsi="Helvetica" w:cs="Arial"/>
          <w:color w:val="323133"/>
        </w:rPr>
        <w:t>Key Themes:</w:t>
      </w:r>
    </w:p>
    <w:p w14:paraId="54392FFF" w14:textId="77777777" w:rsidR="00AB0F6C" w:rsidRPr="00AB0F6C" w:rsidRDefault="00AB0F6C" w:rsidP="00AB0F6C">
      <w:pPr>
        <w:numPr>
          <w:ilvl w:val="0"/>
          <w:numId w:val="1"/>
        </w:numPr>
        <w:shd w:val="clear" w:color="auto" w:fill="FFFFFF"/>
        <w:spacing w:after="75"/>
        <w:rPr>
          <w:rFonts w:ascii="Helvetica" w:eastAsia="Times New Roman" w:hAnsi="Helvetica" w:cs="Arial"/>
          <w:color w:val="323133"/>
        </w:rPr>
      </w:pPr>
      <w:r w:rsidRPr="00AB0F6C">
        <w:rPr>
          <w:rFonts w:ascii="Helvetica" w:eastAsia="Times New Roman" w:hAnsi="Helvetica" w:cs="Arial"/>
          <w:color w:val="323133"/>
          <w:shd w:val="clear" w:color="auto" w:fill="FFFFFF"/>
        </w:rPr>
        <w:t>Family separation crisis</w:t>
      </w:r>
    </w:p>
    <w:p w14:paraId="30F31A8F" w14:textId="77777777" w:rsidR="00AB0F6C" w:rsidRPr="00AB0F6C" w:rsidRDefault="00AB0F6C" w:rsidP="00AB0F6C">
      <w:pPr>
        <w:numPr>
          <w:ilvl w:val="0"/>
          <w:numId w:val="1"/>
        </w:numPr>
        <w:shd w:val="clear" w:color="auto" w:fill="FFFFFF"/>
        <w:spacing w:after="75"/>
        <w:rPr>
          <w:rFonts w:ascii="Helvetica" w:eastAsia="Times New Roman" w:hAnsi="Helvetica" w:cs="Arial"/>
          <w:color w:val="323133"/>
        </w:rPr>
      </w:pPr>
      <w:r w:rsidRPr="00AB0F6C">
        <w:rPr>
          <w:rFonts w:ascii="Helvetica" w:eastAsia="Times New Roman" w:hAnsi="Helvetica" w:cs="Arial"/>
          <w:color w:val="323133"/>
          <w:shd w:val="clear" w:color="auto" w:fill="FFFFFF"/>
        </w:rPr>
        <w:t>Free speech and SLAPP lawsuits</w:t>
      </w:r>
    </w:p>
    <w:p w14:paraId="794EC061" w14:textId="77777777" w:rsidR="00AB0F6C" w:rsidRPr="00AB0F6C" w:rsidRDefault="00AB0F6C" w:rsidP="00AB0F6C">
      <w:pPr>
        <w:numPr>
          <w:ilvl w:val="0"/>
          <w:numId w:val="1"/>
        </w:numPr>
        <w:shd w:val="clear" w:color="auto" w:fill="FFFFFF"/>
        <w:spacing w:after="75"/>
        <w:rPr>
          <w:rFonts w:ascii="Helvetica" w:eastAsia="Times New Roman" w:hAnsi="Helvetica" w:cs="Arial"/>
          <w:color w:val="323133"/>
        </w:rPr>
      </w:pPr>
      <w:r w:rsidRPr="00AB0F6C">
        <w:rPr>
          <w:rFonts w:ascii="Helvetica" w:eastAsia="Times New Roman" w:hAnsi="Helvetica" w:cs="Arial"/>
          <w:color w:val="323133"/>
          <w:shd w:val="clear" w:color="auto" w:fill="FFFFFF"/>
        </w:rPr>
        <w:t>Activism and the power of individual actions </w:t>
      </w:r>
    </w:p>
    <w:p w14:paraId="5D3740AC" w14:textId="77777777" w:rsidR="00AB0F6C" w:rsidRPr="00AB0F6C" w:rsidRDefault="00AB0F6C" w:rsidP="00AB0F6C">
      <w:pPr>
        <w:numPr>
          <w:ilvl w:val="0"/>
          <w:numId w:val="1"/>
        </w:numPr>
        <w:shd w:val="clear" w:color="auto" w:fill="FFFFFF"/>
        <w:spacing w:after="75"/>
        <w:rPr>
          <w:rFonts w:ascii="Helvetica" w:eastAsia="Times New Roman" w:hAnsi="Helvetica" w:cs="Arial"/>
          <w:color w:val="323133"/>
        </w:rPr>
      </w:pPr>
      <w:r w:rsidRPr="00AB0F6C">
        <w:rPr>
          <w:rFonts w:ascii="Helvetica" w:eastAsia="Times New Roman" w:hAnsi="Helvetica" w:cs="Arial"/>
          <w:color w:val="323133"/>
          <w:shd w:val="clear" w:color="auto" w:fill="FFFFFF"/>
        </w:rPr>
        <w:t>Private, for-profit prisons </w:t>
      </w:r>
    </w:p>
    <w:p w14:paraId="2BB8F501" w14:textId="77777777" w:rsidR="00AB0F6C" w:rsidRPr="00AB0F6C" w:rsidRDefault="00AB0F6C" w:rsidP="00AB0F6C">
      <w:pPr>
        <w:numPr>
          <w:ilvl w:val="0"/>
          <w:numId w:val="1"/>
        </w:numPr>
        <w:shd w:val="clear" w:color="auto" w:fill="FFFFFF"/>
        <w:spacing w:after="75"/>
        <w:rPr>
          <w:rFonts w:ascii="Helvetica" w:eastAsia="Times New Roman" w:hAnsi="Helvetica" w:cs="Arial"/>
          <w:color w:val="323133"/>
        </w:rPr>
      </w:pPr>
      <w:r w:rsidRPr="00AB0F6C">
        <w:rPr>
          <w:rFonts w:ascii="Helvetica" w:eastAsia="Times New Roman" w:hAnsi="Helvetica" w:cs="Arial"/>
          <w:color w:val="323133"/>
          <w:shd w:val="clear" w:color="auto" w:fill="FFFFFF"/>
        </w:rPr>
        <w:t>Impact Investing</w:t>
      </w:r>
    </w:p>
    <w:p w14:paraId="719BFE21" w14:textId="022C7E4D" w:rsidR="00AB0F6C" w:rsidRPr="00500B2E" w:rsidRDefault="00AB0F6C" w:rsidP="00AB0F6C">
      <w:pPr>
        <w:numPr>
          <w:ilvl w:val="0"/>
          <w:numId w:val="1"/>
        </w:numPr>
        <w:shd w:val="clear" w:color="auto" w:fill="FFFFFF"/>
        <w:spacing w:after="75"/>
        <w:rPr>
          <w:rFonts w:ascii="Helvetica" w:eastAsia="Times New Roman" w:hAnsi="Helvetica" w:cs="Arial"/>
          <w:color w:val="323133"/>
        </w:rPr>
      </w:pPr>
      <w:r w:rsidRPr="00AB0F6C">
        <w:rPr>
          <w:rFonts w:ascii="Helvetica" w:eastAsia="Times New Roman" w:hAnsi="Helvetica" w:cs="Arial"/>
          <w:color w:val="323133"/>
          <w:shd w:val="clear" w:color="auto" w:fill="FFFFFF"/>
        </w:rPr>
        <w:t>Woke Capitalism </w:t>
      </w:r>
    </w:p>
    <w:p w14:paraId="7FF6114E" w14:textId="77777777" w:rsidR="00500B2E" w:rsidRPr="00AB0F6C" w:rsidRDefault="00500B2E" w:rsidP="00500B2E">
      <w:pPr>
        <w:shd w:val="clear" w:color="auto" w:fill="FFFFFF"/>
        <w:spacing w:after="75"/>
        <w:ind w:left="720"/>
        <w:rPr>
          <w:rFonts w:ascii="Helvetica" w:eastAsia="Times New Roman" w:hAnsi="Helvetica" w:cs="Arial"/>
          <w:color w:val="323133"/>
        </w:rPr>
      </w:pPr>
    </w:p>
    <w:p w14:paraId="08711EDE" w14:textId="1E02EC87" w:rsidR="00AB0F6C" w:rsidRDefault="00AB0F6C" w:rsidP="00AB0F6C">
      <w:pPr>
        <w:shd w:val="clear" w:color="auto" w:fill="FFFFFF"/>
        <w:spacing w:after="75"/>
        <w:rPr>
          <w:rFonts w:ascii="Helvetica" w:eastAsia="Times New Roman" w:hAnsi="Helvetica" w:cs="Arial"/>
          <w:color w:val="323133"/>
        </w:rPr>
      </w:pPr>
      <w:r w:rsidRPr="00AB0F6C">
        <w:rPr>
          <w:rFonts w:ascii="Helvetica" w:eastAsia="Times New Roman" w:hAnsi="Helvetica" w:cs="Arial"/>
          <w:color w:val="323133"/>
        </w:rPr>
        <w:t>###</w:t>
      </w:r>
    </w:p>
    <w:p w14:paraId="7138C5F1" w14:textId="77777777" w:rsidR="00500B2E" w:rsidRPr="00AB0F6C" w:rsidRDefault="00500B2E" w:rsidP="00AB0F6C">
      <w:pPr>
        <w:shd w:val="clear" w:color="auto" w:fill="FFFFFF"/>
        <w:spacing w:after="75"/>
        <w:rPr>
          <w:rFonts w:ascii="Helvetica" w:eastAsia="Times New Roman" w:hAnsi="Helvetica" w:cs="Arial"/>
          <w:color w:val="323133"/>
        </w:rPr>
      </w:pPr>
    </w:p>
    <w:p w14:paraId="76B9ED42" w14:textId="77777777" w:rsidR="00AB0F6C" w:rsidRPr="00AB0F6C" w:rsidRDefault="00AB0F6C" w:rsidP="00AB0F6C">
      <w:pPr>
        <w:shd w:val="clear" w:color="auto" w:fill="FFFFFF"/>
        <w:rPr>
          <w:rFonts w:ascii="Helvetica" w:eastAsia="Times New Roman" w:hAnsi="Helvetica" w:cs="Arial"/>
          <w:color w:val="262626"/>
        </w:rPr>
      </w:pPr>
      <w:r w:rsidRPr="00AB0F6C">
        <w:rPr>
          <w:rFonts w:ascii="Helvetica" w:eastAsia="Times New Roman" w:hAnsi="Helvetica" w:cs="Arial"/>
          <w:b/>
          <w:bCs/>
          <w:i/>
          <w:iCs/>
          <w:color w:val="262626"/>
          <w:spacing w:val="2"/>
        </w:rPr>
        <w:t>Morgan Simon</w:t>
      </w:r>
      <w:r w:rsidRPr="00AB0F6C">
        <w:rPr>
          <w:rFonts w:ascii="Helvetica" w:eastAsia="Times New Roman" w:hAnsi="Helvetica" w:cs="Arial"/>
          <w:i/>
          <w:iCs/>
          <w:color w:val="262626"/>
          <w:spacing w:val="2"/>
        </w:rPr>
        <w:t> has over two decades of experience making finance a tool for social justice. In that time she has influenced over $150B and is a regularly sought out expert on impact investing. Her book, </w:t>
      </w:r>
      <w:hyperlink r:id="rId14" w:tgtFrame="_blank" w:history="1">
        <w:r w:rsidRPr="00AB0F6C">
          <w:rPr>
            <w:rFonts w:ascii="Helvetica" w:eastAsia="Times New Roman" w:hAnsi="Helvetica" w:cs="Arial"/>
            <w:i/>
            <w:iCs/>
            <w:color w:val="1155CC"/>
            <w:spacing w:val="2"/>
            <w:u w:val="single"/>
          </w:rPr>
          <w:t>Real Impact: The New Economics of Social Change</w:t>
        </w:r>
      </w:hyperlink>
      <w:r w:rsidRPr="00AB0F6C">
        <w:rPr>
          <w:rFonts w:ascii="Helvetica" w:eastAsia="Times New Roman" w:hAnsi="Helvetica" w:cs="Arial"/>
          <w:i/>
          <w:iCs/>
          <w:color w:val="262626"/>
          <w:spacing w:val="2"/>
        </w:rPr>
        <w:t> has been featured everywhere from Harvard Business School to the United Nations. </w:t>
      </w:r>
    </w:p>
    <w:p w14:paraId="55CFE92C" w14:textId="77777777" w:rsidR="00AB0F6C" w:rsidRPr="00AB0F6C" w:rsidRDefault="00AB0F6C" w:rsidP="00AB0F6C">
      <w:pPr>
        <w:shd w:val="clear" w:color="auto" w:fill="FFFFFF"/>
        <w:rPr>
          <w:rFonts w:ascii="Helvetica" w:eastAsia="Times New Roman" w:hAnsi="Helvetica" w:cs="Arial"/>
          <w:color w:val="262626"/>
        </w:rPr>
      </w:pPr>
    </w:p>
    <w:p w14:paraId="243121EA" w14:textId="77777777" w:rsidR="00AB0F6C" w:rsidRPr="00AB0F6C" w:rsidRDefault="00AB0F6C" w:rsidP="00AB0F6C">
      <w:pPr>
        <w:shd w:val="clear" w:color="auto" w:fill="FFFFFF"/>
        <w:rPr>
          <w:rFonts w:ascii="Helvetica" w:eastAsia="Times New Roman" w:hAnsi="Helvetica" w:cs="Arial"/>
          <w:color w:val="262626"/>
        </w:rPr>
      </w:pPr>
      <w:r w:rsidRPr="00AB0F6C">
        <w:rPr>
          <w:rFonts w:ascii="Helvetica" w:eastAsia="Times New Roman" w:hAnsi="Helvetica" w:cs="Arial"/>
          <w:b/>
          <w:bCs/>
          <w:i/>
          <w:iCs/>
          <w:color w:val="262626"/>
          <w:spacing w:val="2"/>
        </w:rPr>
        <w:t>Candide Group</w:t>
      </w:r>
      <w:r w:rsidRPr="00AB0F6C">
        <w:rPr>
          <w:rFonts w:ascii="Helvetica" w:eastAsia="Times New Roman" w:hAnsi="Helvetica" w:cs="Arial"/>
          <w:i/>
          <w:iCs/>
          <w:color w:val="262626"/>
          <w:spacing w:val="2"/>
        </w:rPr>
        <w:t xml:space="preserve"> is an impact investing firm and Registered Investment Advisor. Candide works with families, foundations, athletes and cultural influencers who want their money working for </w:t>
      </w:r>
      <w:proofErr w:type="gramStart"/>
      <w:r w:rsidRPr="00AB0F6C">
        <w:rPr>
          <w:rFonts w:ascii="Helvetica" w:eastAsia="Times New Roman" w:hAnsi="Helvetica" w:cs="Arial"/>
          <w:i/>
          <w:iCs/>
          <w:color w:val="262626"/>
          <w:spacing w:val="2"/>
        </w:rPr>
        <w:t>justice, and</w:t>
      </w:r>
      <w:proofErr w:type="gramEnd"/>
      <w:r w:rsidRPr="00AB0F6C">
        <w:rPr>
          <w:rFonts w:ascii="Helvetica" w:eastAsia="Times New Roman" w:hAnsi="Helvetica" w:cs="Arial"/>
          <w:i/>
          <w:iCs/>
          <w:color w:val="262626"/>
          <w:spacing w:val="2"/>
        </w:rPr>
        <w:t xml:space="preserve"> has allocated over $200M to 110 companies and funds.</w:t>
      </w:r>
      <w:r w:rsidRPr="00AB0F6C">
        <w:rPr>
          <w:rFonts w:ascii="Helvetica" w:eastAsia="Times New Roman" w:hAnsi="Helvetica" w:cs="Arial"/>
          <w:color w:val="1A1A1A"/>
        </w:rPr>
        <w:t> </w:t>
      </w:r>
    </w:p>
    <w:p w14:paraId="5EDAA1EA" w14:textId="77777777" w:rsidR="008833E6" w:rsidRPr="00500B2E" w:rsidRDefault="00134F61">
      <w:pPr>
        <w:rPr>
          <w:rFonts w:ascii="Helvetica" w:hAnsi="Helvetica"/>
        </w:rPr>
      </w:pPr>
    </w:p>
    <w:sectPr w:rsidR="008833E6" w:rsidRPr="00500B2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A9BA1" w14:textId="77777777" w:rsidR="00134F61" w:rsidRDefault="00134F61" w:rsidP="00500B2E">
      <w:r>
        <w:separator/>
      </w:r>
    </w:p>
  </w:endnote>
  <w:endnote w:type="continuationSeparator" w:id="0">
    <w:p w14:paraId="4EC94020" w14:textId="77777777" w:rsidR="00134F61" w:rsidRDefault="00134F61" w:rsidP="0050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6E1E9" w14:textId="77777777" w:rsidR="00134F61" w:rsidRDefault="00134F61" w:rsidP="00500B2E">
      <w:r>
        <w:separator/>
      </w:r>
    </w:p>
  </w:footnote>
  <w:footnote w:type="continuationSeparator" w:id="0">
    <w:p w14:paraId="268E5B76" w14:textId="77777777" w:rsidR="00134F61" w:rsidRDefault="00134F61" w:rsidP="0050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04C3" w14:textId="604A1066" w:rsidR="00500B2E" w:rsidRDefault="00500B2E">
    <w:pPr>
      <w:pStyle w:val="Header"/>
    </w:pPr>
    <w:r w:rsidRPr="00500B2E">
      <w:rPr>
        <w:noProof/>
      </w:rPr>
      <w:drawing>
        <wp:inline distT="0" distB="0" distL="0" distR="0" wp14:anchorId="1463FB24" wp14:editId="5837AD2C">
          <wp:extent cx="1607736" cy="765589"/>
          <wp:effectExtent l="0" t="0" r="5715" b="0"/>
          <wp:docPr id="1"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pic:nvPicPr>
                <pic:blipFill>
                  <a:blip r:embed="rId1"/>
                  <a:stretch>
                    <a:fillRect/>
                  </a:stretch>
                </pic:blipFill>
                <pic:spPr>
                  <a:xfrm>
                    <a:off x="0" y="0"/>
                    <a:ext cx="1622738" cy="772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24243"/>
    <w:multiLevelType w:val="multilevel"/>
    <w:tmpl w:val="7112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6C"/>
    <w:rsid w:val="000E0B3B"/>
    <w:rsid w:val="00134F61"/>
    <w:rsid w:val="00226F53"/>
    <w:rsid w:val="003E0321"/>
    <w:rsid w:val="00500B2E"/>
    <w:rsid w:val="00510A29"/>
    <w:rsid w:val="00AA0F12"/>
    <w:rsid w:val="00AB0F6C"/>
    <w:rsid w:val="00B4190B"/>
    <w:rsid w:val="00D22F96"/>
    <w:rsid w:val="00E075AA"/>
    <w:rsid w:val="00E10015"/>
    <w:rsid w:val="00EC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53BD1"/>
  <w15:chartTrackingRefBased/>
  <w15:docId w15:val="{CB573E19-FF4F-2746-8955-337138F5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F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B0F6C"/>
    <w:rPr>
      <w:color w:val="0000FF"/>
      <w:u w:val="single"/>
    </w:rPr>
  </w:style>
  <w:style w:type="character" w:styleId="UnresolvedMention">
    <w:name w:val="Unresolved Mention"/>
    <w:basedOn w:val="DefaultParagraphFont"/>
    <w:uiPriority w:val="99"/>
    <w:semiHidden/>
    <w:unhideWhenUsed/>
    <w:rsid w:val="00E075AA"/>
    <w:rPr>
      <w:color w:val="605E5C"/>
      <w:shd w:val="clear" w:color="auto" w:fill="E1DFDD"/>
    </w:rPr>
  </w:style>
  <w:style w:type="paragraph" w:styleId="Header">
    <w:name w:val="header"/>
    <w:basedOn w:val="Normal"/>
    <w:link w:val="HeaderChar"/>
    <w:uiPriority w:val="99"/>
    <w:unhideWhenUsed/>
    <w:rsid w:val="00500B2E"/>
    <w:pPr>
      <w:tabs>
        <w:tab w:val="center" w:pos="4680"/>
        <w:tab w:val="right" w:pos="9360"/>
      </w:tabs>
    </w:pPr>
  </w:style>
  <w:style w:type="character" w:customStyle="1" w:styleId="HeaderChar">
    <w:name w:val="Header Char"/>
    <w:basedOn w:val="DefaultParagraphFont"/>
    <w:link w:val="Header"/>
    <w:uiPriority w:val="99"/>
    <w:rsid w:val="00500B2E"/>
  </w:style>
  <w:style w:type="paragraph" w:styleId="Footer">
    <w:name w:val="footer"/>
    <w:basedOn w:val="Normal"/>
    <w:link w:val="FooterChar"/>
    <w:uiPriority w:val="99"/>
    <w:unhideWhenUsed/>
    <w:rsid w:val="00500B2E"/>
    <w:pPr>
      <w:tabs>
        <w:tab w:val="center" w:pos="4680"/>
        <w:tab w:val="right" w:pos="9360"/>
      </w:tabs>
    </w:pPr>
  </w:style>
  <w:style w:type="character" w:customStyle="1" w:styleId="FooterChar">
    <w:name w:val="Footer Char"/>
    <w:basedOn w:val="DefaultParagraphFont"/>
    <w:link w:val="Footer"/>
    <w:uiPriority w:val="99"/>
    <w:rsid w:val="0050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11936">
      <w:bodyDiv w:val="1"/>
      <w:marLeft w:val="0"/>
      <w:marRight w:val="0"/>
      <w:marTop w:val="0"/>
      <w:marBottom w:val="0"/>
      <w:divBdr>
        <w:top w:val="none" w:sz="0" w:space="0" w:color="auto"/>
        <w:left w:val="none" w:sz="0" w:space="0" w:color="auto"/>
        <w:bottom w:val="none" w:sz="0" w:space="0" w:color="auto"/>
        <w:right w:val="none" w:sz="0" w:space="0" w:color="auto"/>
      </w:divBdr>
      <w:divsChild>
        <w:div w:id="294913707">
          <w:marLeft w:val="0"/>
          <w:marRight w:val="0"/>
          <w:marTop w:val="0"/>
          <w:marBottom w:val="0"/>
          <w:divBdr>
            <w:top w:val="none" w:sz="0" w:space="0" w:color="auto"/>
            <w:left w:val="none" w:sz="0" w:space="0" w:color="auto"/>
            <w:bottom w:val="none" w:sz="0" w:space="0" w:color="auto"/>
            <w:right w:val="none" w:sz="0" w:space="0" w:color="auto"/>
          </w:divBdr>
          <w:divsChild>
            <w:div w:id="702049899">
              <w:marLeft w:val="60"/>
              <w:marRight w:val="0"/>
              <w:marTop w:val="0"/>
              <w:marBottom w:val="0"/>
              <w:divBdr>
                <w:top w:val="none" w:sz="0" w:space="0" w:color="auto"/>
                <w:left w:val="none" w:sz="0" w:space="0" w:color="auto"/>
                <w:bottom w:val="none" w:sz="0" w:space="0" w:color="auto"/>
                <w:right w:val="none" w:sz="0" w:space="0" w:color="auto"/>
              </w:divBdr>
            </w:div>
          </w:divsChild>
        </w:div>
        <w:div w:id="609825924">
          <w:marLeft w:val="0"/>
          <w:marRight w:val="0"/>
          <w:marTop w:val="0"/>
          <w:marBottom w:val="0"/>
          <w:divBdr>
            <w:top w:val="none" w:sz="0" w:space="0" w:color="auto"/>
            <w:left w:val="none" w:sz="0" w:space="0" w:color="auto"/>
            <w:bottom w:val="none" w:sz="0" w:space="0" w:color="auto"/>
            <w:right w:val="none" w:sz="0" w:space="0" w:color="auto"/>
          </w:divBdr>
          <w:divsChild>
            <w:div w:id="1137605091">
              <w:marLeft w:val="0"/>
              <w:marRight w:val="0"/>
              <w:marTop w:val="120"/>
              <w:marBottom w:val="0"/>
              <w:divBdr>
                <w:top w:val="none" w:sz="0" w:space="0" w:color="auto"/>
                <w:left w:val="none" w:sz="0" w:space="0" w:color="auto"/>
                <w:bottom w:val="none" w:sz="0" w:space="0" w:color="auto"/>
                <w:right w:val="none" w:sz="0" w:space="0" w:color="auto"/>
              </w:divBdr>
              <w:divsChild>
                <w:div w:id="1900020678">
                  <w:marLeft w:val="0"/>
                  <w:marRight w:val="0"/>
                  <w:marTop w:val="0"/>
                  <w:marBottom w:val="0"/>
                  <w:divBdr>
                    <w:top w:val="none" w:sz="0" w:space="0" w:color="auto"/>
                    <w:left w:val="none" w:sz="0" w:space="0" w:color="auto"/>
                    <w:bottom w:val="none" w:sz="0" w:space="0" w:color="auto"/>
                    <w:right w:val="none" w:sz="0" w:space="0" w:color="auto"/>
                  </w:divBdr>
                  <w:divsChild>
                    <w:div w:id="157575018">
                      <w:marLeft w:val="0"/>
                      <w:marRight w:val="0"/>
                      <w:marTop w:val="0"/>
                      <w:marBottom w:val="0"/>
                      <w:divBdr>
                        <w:top w:val="none" w:sz="0" w:space="0" w:color="auto"/>
                        <w:left w:val="none" w:sz="0" w:space="0" w:color="auto"/>
                        <w:bottom w:val="none" w:sz="0" w:space="0" w:color="auto"/>
                        <w:right w:val="none" w:sz="0" w:space="0" w:color="auto"/>
                      </w:divBdr>
                      <w:divsChild>
                        <w:div w:id="6797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ecrets.org/news/2022/06/private-prison-industry-shifts-focus-to-immigrant-detention-centers-funding-immigration-hawks/" TargetMode="External"/><Relationship Id="rId13" Type="http://schemas.openxmlformats.org/officeDocument/2006/relationships/hyperlink" Target="https://protecttheprotest.org/" TargetMode="External"/><Relationship Id="rId3" Type="http://schemas.openxmlformats.org/officeDocument/2006/relationships/settings" Target="settings.xml"/><Relationship Id="rId7" Type="http://schemas.openxmlformats.org/officeDocument/2006/relationships/hyperlink" Target="mailto:morgan@candidegroup.com" TargetMode="External"/><Relationship Id="rId12" Type="http://schemas.openxmlformats.org/officeDocument/2006/relationships/hyperlink" Target="https://nam04.safelinks.protection.outlook.com/?url=https://www.spglobal.com/marketintelligence/en/news-insights/trending/Gip-kVwrCnZWebSuOtxJUw2%23:~:text=The%252520rating%252520agency%252520lowered%252520its,citing%252520weak%252520access%252520to%252520capital.&amp;data=04%257C01%257CAndrea.Castillo@latimes.com%257Cf8c6cc6c99bc4935d03f08d89d270730%257Ca42080b34dd948b4bf44d70d3bbaf5d2%257C0%257C1%257C637432139625671055%257CUnknown%257CTWFpbGZsb3d8eyJWIjoiMC4wLjAwMDAiLCJQIjoiV2luMzIiLCJBTiI6Ik1haWwiLCJXVCI6Mn0=%257C2000&amp;sdata=2PPR952sh/w4HQww/Z8uDtotP6sby7U16APQUWtWQeM=&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littlesis.org/2019/08/14/private-prisons-now-face-87-4-financing-gap-as-banks-continue-to-flee-indust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am04.safelinks.protection.outlook.com/?url=https://www.good.is/articles/company-proits-off-immigrant-children-prison&amp;data=04%257C01%257CAndrea.Castillo@latimes.com%257Cf8c6cc6c99bc4935d03f08d89d270730%257Ca42080b34dd948b4bf44d70d3bbaf5d2%257C0%257C0%257C637432139625661097%257CUnknown%257CTWFpbGZsb3d8eyJWIjoiMC4wLjAwMDAiLCJQIjoiV2luMzIiLCJBTiI6Ik1haWwiLCJXVCI6Mn0=%257C2000&amp;sdata=dOqwXgdhUzpaGVet3ChoPNQ7U1jH3imFFPcvNKU2NxU=&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253A%252F%252Fwww.hrw.org%252Fsites%252Fdefault%252Ffiles%252Fsupporting_resources%252Fjustice_free_zones_immigrant_detention.pdf&amp;data=04%257C01%257CAndrea.Castillo%2540latimes.com%257Cf8c6cc6c99bc4935d03f08d89d270730%257Ca42080b34dd948b4bf44d70d3bbaf5d2%257C0%257C1%257C637432139625661097%257CUnknown%257CTWFpbGZsb3d8eyJWIjoiMC4wLjAwMDAiLCJQIjoiV2luMzIiLCJBTiI6Ik1haWwiLCJXVCI6Mn0%253D%257C2000&amp;sdata=Rb21xOJEsVymvYdUZEwm5kqaIZfM%252FtOPOdkZdvh3%252Bvs%253D&amp;reserved=0" TargetMode="External"/><Relationship Id="rId14" Type="http://schemas.openxmlformats.org/officeDocument/2006/relationships/hyperlink" Target="https://www.amazon.com/Real-Impact-Economics-Social-Change/dp/15685898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Simon</dc:creator>
  <cp:keywords/>
  <dc:description/>
  <cp:lastModifiedBy>Morgan Simon</cp:lastModifiedBy>
  <cp:revision>2</cp:revision>
  <dcterms:created xsi:type="dcterms:W3CDTF">2022-12-13T00:37:00Z</dcterms:created>
  <dcterms:modified xsi:type="dcterms:W3CDTF">2022-12-13T00:37:00Z</dcterms:modified>
</cp:coreProperties>
</file>